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3" w:rsidRPr="00CD53C3" w:rsidRDefault="00CD53C3" w:rsidP="00CD53C3">
      <w:pPr>
        <w:spacing w:after="0" w:line="240" w:lineRule="auto"/>
        <w:jc w:val="center"/>
        <w:rPr>
          <w:rFonts w:ascii="Impact" w:eastAsia="Times New Roman" w:hAnsi="Impact" w:cs="Times New Roman"/>
          <w:b/>
          <w:bCs/>
          <w:color w:val="C00000"/>
          <w:sz w:val="44"/>
          <w:szCs w:val="56"/>
          <w:u w:val="single"/>
          <w:lang w:eastAsia="ru-RU"/>
        </w:rPr>
      </w:pPr>
      <w:r w:rsidRPr="00CD53C3">
        <w:rPr>
          <w:rFonts w:ascii="Impact" w:eastAsia="Times New Roman" w:hAnsi="Impact" w:cs="Times New Roman"/>
          <w:b/>
          <w:bCs/>
          <w:color w:val="C00000"/>
          <w:sz w:val="44"/>
          <w:szCs w:val="56"/>
          <w:u w:val="single"/>
          <w:lang w:eastAsia="ru-RU"/>
        </w:rPr>
        <w:t>Консультация для родителей</w:t>
      </w:r>
    </w:p>
    <w:p w:rsidR="00CD53C3" w:rsidRPr="00CD53C3" w:rsidRDefault="00CD53C3" w:rsidP="00CD53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17BC" w:rsidRPr="004517BC" w:rsidRDefault="004517BC" w:rsidP="004517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7BC">
        <w:rPr>
          <w:rFonts w:ascii="Times New Roman" w:eastAsia="Times New Roman" w:hAnsi="Times New Roman" w:cs="Times New Roman"/>
          <w:i/>
          <w:sz w:val="28"/>
          <w:szCs w:val="28"/>
        </w:rPr>
        <w:t>Подготовила:</w:t>
      </w:r>
    </w:p>
    <w:p w:rsidR="004517BC" w:rsidRPr="004517BC" w:rsidRDefault="004517BC" w:rsidP="004517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7BC">
        <w:rPr>
          <w:rFonts w:ascii="Times New Roman" w:eastAsia="Times New Roman" w:hAnsi="Times New Roman" w:cs="Times New Roman"/>
          <w:i/>
          <w:sz w:val="28"/>
          <w:szCs w:val="28"/>
        </w:rPr>
        <w:t xml:space="preserve">Емельянова Е.П., </w:t>
      </w:r>
    </w:p>
    <w:p w:rsidR="004517BC" w:rsidRPr="004517BC" w:rsidRDefault="004517BC" w:rsidP="004517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7BC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учитель-логопед </w:t>
      </w:r>
    </w:p>
    <w:p w:rsidR="004517BC" w:rsidRPr="004517BC" w:rsidRDefault="004517BC" w:rsidP="004517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17BC">
        <w:rPr>
          <w:rFonts w:ascii="Times New Roman" w:eastAsia="Times New Roman" w:hAnsi="Times New Roman" w:cs="Times New Roman"/>
          <w:i/>
          <w:sz w:val="28"/>
          <w:szCs w:val="28"/>
        </w:rPr>
        <w:t xml:space="preserve">МАДОУ «Детский сад общеразвивающего вида </w:t>
      </w:r>
    </w:p>
    <w:p w:rsidR="00CD53C3" w:rsidRPr="004517BC" w:rsidRDefault="004517BC" w:rsidP="004517BC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26"/>
          <w:lang w:eastAsia="ru-RU"/>
        </w:rPr>
      </w:pPr>
      <w:r w:rsidRPr="004517BC">
        <w:rPr>
          <w:rFonts w:ascii="Times New Roman" w:eastAsia="Calibri" w:hAnsi="Times New Roman" w:cs="Times New Roman"/>
          <w:i/>
          <w:sz w:val="28"/>
          <w:szCs w:val="28"/>
        </w:rPr>
        <w:t>№ 42 «Берёзка» г. Белгорода</w:t>
      </w:r>
    </w:p>
    <w:p w:rsidR="00CD53C3" w:rsidRDefault="00CD53C3" w:rsidP="00CD53C3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2"/>
          <w:szCs w:val="26"/>
          <w:lang w:eastAsia="ru-RU"/>
        </w:rPr>
      </w:pPr>
    </w:p>
    <w:p w:rsidR="00CD53C3" w:rsidRPr="005B5468" w:rsidRDefault="00CD53C3" w:rsidP="00CD53C3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26"/>
          <w:lang w:eastAsia="ru-RU"/>
        </w:rPr>
      </w:pPr>
      <w:r w:rsidRPr="005B5468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26"/>
          <w:lang w:eastAsia="ru-RU"/>
        </w:rPr>
        <w:t>Использование «Су-</w:t>
      </w:r>
      <w:proofErr w:type="spellStart"/>
      <w:r w:rsidRPr="005B5468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26"/>
          <w:lang w:eastAsia="ru-RU"/>
        </w:rPr>
        <w:t>Джок</w:t>
      </w:r>
      <w:proofErr w:type="spellEnd"/>
      <w:r w:rsidRPr="005B5468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26"/>
          <w:lang w:eastAsia="ru-RU"/>
        </w:rPr>
        <w:t>» терапии в логопедической работе с детьми дошкольного возраста</w:t>
      </w:r>
    </w:p>
    <w:p w:rsidR="00CD53C3" w:rsidRPr="00CD53C3" w:rsidRDefault="00221252" w:rsidP="00CD53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20BB3F" wp14:editId="357D3298">
            <wp:extent cx="2317531" cy="1781175"/>
            <wp:effectExtent l="0" t="0" r="6985" b="0"/>
            <wp:docPr id="8" name="Рисунок 8" descr="https://st03.kakprosto.ru/images/article/2019/1/29/341591_5c50a71856ff05c50a718570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03.kakprosto.ru/images/article/2019/1/29/341591_5c50a71856ff05c50a7185702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8" cy="178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3C3" w:rsidRPr="00CD53C3" w:rsidRDefault="00450BC8" w:rsidP="00CD53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Основоположником Су-</w:t>
      </w:r>
      <w:proofErr w:type="spellStart"/>
      <w:r w:rsidR="00CD53C3"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Джок</w:t>
      </w:r>
      <w:proofErr w:type="spellEnd"/>
      <w:r w:rsidR="00CD53C3"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терапии является южнокорейский ученый, профессор Пак </w:t>
      </w:r>
      <w:proofErr w:type="spellStart"/>
      <w:r w:rsidR="00CD53C3"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Чжэ</w:t>
      </w:r>
      <w:proofErr w:type="spellEnd"/>
      <w:r w:rsidR="00CD53C3"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D53C3"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</w:t>
      </w:r>
      <w:proofErr w:type="spellEnd"/>
      <w:r w:rsidR="00CD53C3"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(1986 г.)</w:t>
      </w:r>
      <w:r w:rsidR="005B5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5468" w:rsidRPr="005B5468" w:rsidRDefault="005B5468" w:rsidP="00CD53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10"/>
          <w:szCs w:val="26"/>
          <w:lang w:eastAsia="ru-RU"/>
        </w:rPr>
      </w:pPr>
    </w:p>
    <w:p w:rsidR="00CD53C3" w:rsidRPr="00CD53C3" w:rsidRDefault="00CD53C3" w:rsidP="00CD53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3C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5737780" wp14:editId="41E0517A">
            <wp:extent cx="2718020" cy="2112273"/>
            <wp:effectExtent l="0" t="0" r="6350" b="2540"/>
            <wp:docPr id="2" name="Рисунок 2" descr="https://ped-kopilka.ru/upload/blogs2/2018/8/41248_08169523c0181537a664a37f355be25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8/41248_08169523c0181537a664a37f355be251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36" cy="21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C3" w:rsidRPr="00CD53C3" w:rsidRDefault="00CD53C3" w:rsidP="00CD53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</w:t>
      </w:r>
      <w:r w:rsidR="00515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кая эффективность и простота Су-</w:t>
      </w:r>
      <w:proofErr w:type="spellStart"/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Джок</w:t>
      </w:r>
      <w:proofErr w:type="spellEnd"/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терапии способствуют популярности и быстрому распространению метода в разных странах. В ряде стран этот метод уже входит в государственные программы здравоохранения и народного образования.</w:t>
      </w:r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переводе с корейского языка «Су» означает кисть, «</w:t>
      </w:r>
      <w:proofErr w:type="spellStart"/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515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жок</w:t>
      </w:r>
      <w:proofErr w:type="spellEnd"/>
      <w:r w:rsidR="00515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– стопа. Таким образом, Су-</w:t>
      </w:r>
      <w:proofErr w:type="spellStart"/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Джок</w:t>
      </w:r>
      <w:proofErr w:type="spellEnd"/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терапия - это метод лечения с использованием кистей и стоп. В строении кисти и стопы проявляется удивительное подобие строению человеческого тела. В теле человека выделяется туловище и пять выступающих частей – голова с шеей и четыре конечности. Если посмотреть на свою кисть, можно увидеть, что кисть тоже состоит из ладони и пяти выступающих частей – пальцев.</w:t>
      </w:r>
    </w:p>
    <w:p w:rsidR="00CD53C3" w:rsidRPr="00CD53C3" w:rsidRDefault="00CD53C3" w:rsidP="00CD53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3C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9BC279F" wp14:editId="5EEDD2E8">
            <wp:extent cx="3515710" cy="1938684"/>
            <wp:effectExtent l="0" t="0" r="8890" b="4445"/>
            <wp:docPr id="3" name="Рисунок 3" descr="https://ped-kopilka.ru/upload/blogs2/2018/8/41248_a81d6252d938187dd933c29f9311b3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8/41248_a81d6252d938187dd933c29f9311b33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961" cy="194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C3" w:rsidRPr="00CD53C3" w:rsidRDefault="00CD53C3" w:rsidP="00CD53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палец состоит из двух фаланг, которые напоминают голову и шею. Каждая из четырёх конечностей тела состоит из трех частей. В руке выделяют плечо, предплечье и кисть; в ноге – бедро, голень и стопу. Каждый из четырёх пальцев кисти, со второго по пятый, состоит из трёх фаланг. Эти и другие признаки подобия подтверждают, что большой палец соотносится с головой, второй и пятый – с руками, а третий и четвёртый – с ногами. Среди всех частей тела стопа наиболее подобна кисти и находится на втором месте по степени подобия телу.</w:t>
      </w:r>
    </w:p>
    <w:p w:rsidR="00CD53C3" w:rsidRPr="00CD53C3" w:rsidRDefault="00CD53C3" w:rsidP="00CD53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3C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248A222" wp14:editId="0DF180A1">
            <wp:extent cx="3342289" cy="1984062"/>
            <wp:effectExtent l="0" t="0" r="0" b="0"/>
            <wp:docPr id="4" name="Рисунок 4" descr="https://ped-kopilka.ru/upload/blogs2/2018/8/41248_a0c3ea748c2142bfff3de672609a7b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8/41248_a0c3ea748c2142bfff3de672609a7b20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22" cy="199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C3" w:rsidRPr="005B5468" w:rsidRDefault="00CD53C3" w:rsidP="005B54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proofErr w:type="gramStart"/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Кисть и стопа обладают большим количеством рецепторных полей и связаны с различными частями человеческого тела.</w:t>
      </w:r>
      <w:proofErr w:type="gramEnd"/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возникновении болезненного процесса в органах тела, на кистях и стопах возникают болезненные точки «соответствия» - связанные с этими органами. Позже похожие рецепторные поля были открыты на ушной раковине, волосистой части головы, языке и других частях тела.</w:t>
      </w:r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B5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="0051532F" w:rsidRPr="005B546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Су-</w:t>
      </w:r>
      <w:proofErr w:type="spellStart"/>
      <w:r w:rsidRPr="005B546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Джок</w:t>
      </w:r>
      <w:proofErr w:type="spellEnd"/>
      <w:r w:rsidRPr="005B546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терапия в логопедической работе</w:t>
      </w:r>
    </w:p>
    <w:p w:rsidR="0051532F" w:rsidRDefault="00CD53C3" w:rsidP="00CD53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фоне комплексной логопедической помощи нетрадиционные методы терапии, не требуя особых усилий, оптимизируют процесс коррекции речи детей логопатов и способствуют оздоровлению всего организма ребенка. </w:t>
      </w:r>
    </w:p>
    <w:p w:rsidR="0051532F" w:rsidRDefault="00CD53C3" w:rsidP="00CD53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Наряду с пальчиковыми играми, штриховкой, лепкой, рисованием в логопедической работ</w:t>
      </w:r>
      <w:r w:rsidR="00515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можно и нужно использовать Су-</w:t>
      </w:r>
      <w:proofErr w:type="spellStart"/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Джок</w:t>
      </w:r>
      <w:proofErr w:type="spellEnd"/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терапию, которая позволяет повысить потенциальный энергетический уровень ребенка, обогащает его знания о собственном теле, развивает тактильную чувствительность, развивает мелкую моторику пальцев рук, тем самым, способствуя развитию речи. </w:t>
      </w:r>
    </w:p>
    <w:p w:rsidR="00CD53C3" w:rsidRPr="00CD53C3" w:rsidRDefault="00CD53C3" w:rsidP="00CD53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коррекционной работе </w:t>
      </w:r>
      <w:r w:rsidR="00515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используется массажный шарик Су-</w:t>
      </w:r>
      <w:proofErr w:type="spellStart"/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Джок</w:t>
      </w:r>
      <w:proofErr w:type="spellEnd"/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который входит собственно массажный шар-ёжик (каштан) и два металлических массажных эластичных кольца.</w:t>
      </w:r>
    </w:p>
    <w:p w:rsidR="00CD53C3" w:rsidRPr="00CD53C3" w:rsidRDefault="005B5468" w:rsidP="00CD53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C89A9C" wp14:editId="4880CC6F">
            <wp:extent cx="2837793" cy="2131428"/>
            <wp:effectExtent l="0" t="0" r="1270" b="2540"/>
            <wp:docPr id="9" name="Рисунок 9" descr="https://fs.znanio.ru/d5af0e/c0/fe/89a7ef477150d38fafb5092a1ef4275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c0/fe/89a7ef477150d38fafb5092a1ef42754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73" cy="214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52" w:rsidRDefault="00CD53C3" w:rsidP="00221252">
      <w:pPr>
        <w:shd w:val="clear" w:color="auto" w:fill="FFFFFF"/>
        <w:spacing w:after="0" w:line="240" w:lineRule="auto"/>
        <w:ind w:firstLine="709"/>
        <w:contextualSpacing/>
        <w:jc w:val="both"/>
      </w:pPr>
      <w:r w:rsidRPr="00515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Вариативность использования в логопедической практике разнообразных методов и приемов развития ручного </w:t>
      </w:r>
      <w:proofErr w:type="spellStart"/>
      <w:r w:rsidRPr="00515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праксиса</w:t>
      </w:r>
      <w:proofErr w:type="spellEnd"/>
      <w:r w:rsidRPr="00515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стимуляция систем</w:t>
      </w:r>
      <w:r w:rsidR="00515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соответствия речевых зон по Су-</w:t>
      </w:r>
      <w:proofErr w:type="spellStart"/>
      <w:r w:rsidRPr="00515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Джок</w:t>
      </w:r>
      <w:proofErr w:type="spellEnd"/>
      <w:r w:rsidRPr="00515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позволяет сократить сроки и повысит</w:t>
      </w:r>
      <w:r w:rsidR="00515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качество коррекционной работы.</w:t>
      </w:r>
      <w:r w:rsidR="0051532F">
        <w:t xml:space="preserve">     </w:t>
      </w:r>
    </w:p>
    <w:p w:rsidR="00221252" w:rsidRPr="00221252" w:rsidRDefault="00221252" w:rsidP="00221252">
      <w:pPr>
        <w:shd w:val="clear" w:color="auto" w:fill="FFFFFF"/>
        <w:spacing w:after="0" w:line="240" w:lineRule="auto"/>
        <w:ind w:firstLine="709"/>
        <w:contextualSpacing/>
        <w:jc w:val="both"/>
        <w:rPr>
          <w:b/>
        </w:rPr>
      </w:pPr>
      <w:r w:rsidRPr="002212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работы с детьми:</w:t>
      </w:r>
    </w:p>
    <w:p w:rsidR="00221252" w:rsidRPr="008C7461" w:rsidRDefault="00221252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Пальчиковая гимнастика</w:t>
      </w:r>
    </w:p>
    <w:p w:rsidR="00221252" w:rsidRPr="008C7461" w:rsidRDefault="00221252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Автоматизация звуков</w:t>
      </w:r>
    </w:p>
    <w:p w:rsidR="00221252" w:rsidRPr="008C7461" w:rsidRDefault="00221252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Совершенствование лексико-грамматических категорий</w:t>
      </w:r>
    </w:p>
    <w:p w:rsidR="00221252" w:rsidRPr="008C7461" w:rsidRDefault="00221252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Развитие памяти, внимания</w:t>
      </w:r>
    </w:p>
    <w:p w:rsidR="00221252" w:rsidRPr="008C7461" w:rsidRDefault="00221252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Выполнение гимнастики</w:t>
      </w:r>
    </w:p>
    <w:p w:rsidR="00221252" w:rsidRPr="008C7461" w:rsidRDefault="00221252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Звуковой анализ слов</w:t>
      </w:r>
    </w:p>
    <w:p w:rsidR="00221252" w:rsidRPr="008C7461" w:rsidRDefault="00221252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Совершенствование навыков употребления предлогов</w:t>
      </w:r>
    </w:p>
    <w:p w:rsidR="00221252" w:rsidRPr="008C7461" w:rsidRDefault="00221252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Слоговая структура слов</w:t>
      </w:r>
    </w:p>
    <w:p w:rsidR="00221252" w:rsidRPr="008C7461" w:rsidRDefault="00221252" w:rsidP="00221252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Рассмотрим некоторые формы работы с детьми с использованием элементов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Джок</w:t>
      </w:r>
      <w:proofErr w:type="spellEnd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терапии при нормализации мышечного тонуса и стимуляции речевых областей в коре головного мозга, коррекции произношения (автоматизации звука, развитии лексико-грамматических категорий, совершенствовании навыков пространственной ориентации.</w:t>
      </w:r>
      <w:proofErr w:type="gramEnd"/>
    </w:p>
    <w:p w:rsidR="00221252" w:rsidRPr="00221252" w:rsidRDefault="00221252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221252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bdr w:val="none" w:sz="0" w:space="0" w:color="auto" w:frame="1"/>
          <w:lang w:eastAsia="ru-RU"/>
        </w:rPr>
        <w:t>Развитие фонематического слуха и восприятия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«Покажи соответствующий заданному звуку ша</w:t>
      </w:r>
      <w:r w:rsidR="00450BC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рик, услышав этот звук среди других</w:t>
      </w: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звуков, услышав слог или слово с ним»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«Спрячь шарик в ладонях, если звука там нет»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«Возьми столько шариков, сколько раз услышишь данный звук среди других слогов, слов с этим звуком»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«Если звук услышат ушки – подними шар над макушкой»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«Телеграфисты»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«Шарик мы ладошкой стук, если слышим нужный звук»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«Ты про звук нам расскажи, нужный шарик подбери»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«Я на шарик погляжу, все про звук вам расскажу» </w:t>
      </w:r>
    </w:p>
    <w:p w:rsidR="005B5468" w:rsidRDefault="005B5468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5B5468" w:rsidRDefault="00221252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5B5468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bdr w:val="none" w:sz="0" w:space="0" w:color="auto" w:frame="1"/>
          <w:lang w:eastAsia="ru-RU"/>
        </w:rPr>
        <w:t>Развитие звукового и слогового анализа слов</w:t>
      </w:r>
      <w:r w:rsidRPr="008C746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Упражн</w:t>
      </w:r>
      <w:r w:rsidR="004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«Раздели слова на слоги» (р</w:t>
      </w: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ебенок называет слог и берет по одному шарику из коробки, затем считает количество слогов</w:t>
      </w:r>
      <w:r w:rsidR="00450BC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Выкладывание звуковой схемы слова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 разноцветных шариков Су-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жок</w:t>
      </w:r>
      <w:proofErr w:type="spellEnd"/>
      <w:r w:rsidR="00450B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«По слогам словечко называй и на каждый слог шарик доставай»</w:t>
      </w:r>
    </w:p>
    <w:p w:rsidR="00450BC8" w:rsidRDefault="00450BC8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bdr w:val="none" w:sz="0" w:space="0" w:color="auto" w:frame="1"/>
          <w:lang w:eastAsia="ru-RU"/>
        </w:rPr>
      </w:pPr>
    </w:p>
    <w:p w:rsidR="00221252" w:rsidRPr="008C7461" w:rsidRDefault="00221252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468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bdr w:val="none" w:sz="0" w:space="0" w:color="auto" w:frame="1"/>
          <w:lang w:eastAsia="ru-RU"/>
        </w:rPr>
        <w:t xml:space="preserve">Коррекция </w:t>
      </w:r>
      <w:r w:rsidR="005B5468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bdr w:val="none" w:sz="0" w:space="0" w:color="auto" w:frame="1"/>
          <w:lang w:eastAsia="ru-RU"/>
        </w:rPr>
        <w:t>звуко</w:t>
      </w:r>
      <w:r w:rsidRPr="005B5468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bdr w:val="none" w:sz="0" w:space="0" w:color="auto" w:frame="1"/>
          <w:lang w:eastAsia="ru-RU"/>
        </w:rPr>
        <w:t>произношения</w:t>
      </w:r>
      <w:r w:rsidRPr="005B5468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  <w:lang w:eastAsia="ru-RU"/>
        </w:rPr>
        <w:t> </w:t>
      </w: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(автоматизация и дифференциация звуков)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«Шарик мы ладонью “стук”, повторяем в слоге (слове) звук»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«Шарик мне назад верни, слоги (слово) верно повтори»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«Слог да слог – и будет слово, мы в игру сыграем снова»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Поочередный массаж пальцев массажными кольцами с проговариванием стихотворений пальчик</w:t>
      </w:r>
      <w:r w:rsidR="005B5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овой гимнастики.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«Шар обратно прокати, слоги (слово, фразу) измени»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Проговаривание различных стишков, насыщенных автоматизируемыми звуками, в сочетании с массажными движениями шариками или кольцами</w:t>
      </w:r>
      <w:r w:rsidR="005B54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5468" w:rsidRDefault="005B5468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221252" w:rsidRPr="008C7461" w:rsidRDefault="005B5468" w:rsidP="005B54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bdr w:val="none" w:sz="0" w:space="0" w:color="auto" w:frame="1"/>
          <w:lang w:eastAsia="ru-RU"/>
        </w:rPr>
        <w:t xml:space="preserve">Совершенствование лексико-грамматических </w:t>
      </w:r>
      <w:r w:rsidR="00221252" w:rsidRPr="005B5468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bdr w:val="none" w:sz="0" w:space="0" w:color="auto" w:frame="1"/>
          <w:lang w:eastAsia="ru-RU"/>
        </w:rPr>
        <w:t>категорий </w:t>
      </w:r>
      <w:r w:rsidR="00221252"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(словоизменение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21252"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словообразование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21252"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отработка предложно-падежных конструкций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21252"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над словарем)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Использование шариков при совершенствовании навыков употребления предлогов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“Шарик кати - слово говори”.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Игры с перекатыванием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ячика</w:t>
      </w: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 другу: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Упражнение «</w:t>
      </w:r>
      <w:proofErr w:type="gramStart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Один-много</w:t>
      </w:r>
      <w:proofErr w:type="gramEnd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5B5468" w:rsidRDefault="005B5468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5B5468" w:rsidRDefault="00221252" w:rsidP="002212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5B5468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bdr w:val="none" w:sz="0" w:space="0" w:color="auto" w:frame="1"/>
          <w:lang w:eastAsia="ru-RU"/>
        </w:rPr>
        <w:t>Совершенствование навыков пространственной ориентации, ориентировка в схеме тела, развитие памяти, внимания</w:t>
      </w:r>
      <w:r w:rsidRPr="008C746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 Использование Су–</w:t>
      </w:r>
      <w:proofErr w:type="spellStart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Джок</w:t>
      </w:r>
      <w:proofErr w:type="spellEnd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шаров для развития памяти и внимания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«Глазки закрывай, на каком колечко пальце – угадай»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«Справа, слева я стучу – перепутать не хочу»</w:t>
      </w:r>
    </w:p>
    <w:p w:rsidR="00450BC8" w:rsidRDefault="00450BC8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221252" w:rsidRPr="00450BC8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450BC8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bdr w:val="none" w:sz="0" w:space="0" w:color="auto" w:frame="1"/>
          <w:lang w:eastAsia="ru-RU"/>
        </w:rPr>
        <w:t>Упражнения для развития общей и мелкой моторики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комплекс “Разминка”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сказка «Ёжик» 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прокатывание шарика по дорожкам различной конфигурации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Использование </w:t>
      </w:r>
      <w:proofErr w:type="spellStart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массажеров</w:t>
      </w:r>
      <w:proofErr w:type="spellEnd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выполнении гимнастики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физ. пауз. (Выполнение различных упражнений с шариками в руках по инструкции взрослого, «Запрещенное движение», «Делай, как я»)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Массаж Су-</w:t>
      </w:r>
      <w:proofErr w:type="spellStart"/>
      <w:r w:rsidR="005B5468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Джок</w:t>
      </w:r>
      <w:proofErr w:type="spellEnd"/>
      <w:r w:rsidR="005B5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шарами (</w:t>
      </w: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повторяют слова и выполняют действия с 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ариком в соответствии с текстом</w:t>
      </w:r>
      <w:r w:rsidR="005B546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252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Масс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 пальцев эластичным кольцом. 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Использование шариков при выполн</w:t>
      </w:r>
      <w:r w:rsidR="005B546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гимнастики.</w:t>
      </w:r>
    </w:p>
    <w:p w:rsidR="00221252" w:rsidRPr="008C7461" w:rsidRDefault="00221252" w:rsidP="00221252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лишь некото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рые примеры использования Су-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жок</w:t>
      </w:r>
      <w:proofErr w:type="spellEnd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терапии в работе логопеда.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саду.</w:t>
      </w:r>
    </w:p>
    <w:p w:rsidR="00221252" w:rsidRPr="005B5468" w:rsidRDefault="00221252" w:rsidP="00221252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результате использования Су-</w:t>
      </w:r>
      <w:proofErr w:type="spellStart"/>
      <w:r w:rsidRPr="005B5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Джок</w:t>
      </w:r>
      <w:proofErr w:type="spellEnd"/>
      <w:r w:rsidRPr="005B5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терапии: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осуществляется благоприятное воздействие на весь организм;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стимулируются речевые зоны коры головного мозга;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развивается координация движений и мелкая моторика;</w:t>
      </w:r>
    </w:p>
    <w:p w:rsidR="00221252" w:rsidRPr="008C7461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развиваются произвольное поведение, внимание, память, речь и другие психические процессы, необходимые для становления полноценной учебной деятельности.</w:t>
      </w:r>
    </w:p>
    <w:p w:rsidR="005B5468" w:rsidRDefault="005B5468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Pr="005B5468" w:rsidRDefault="00221252" w:rsidP="005B54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5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Неоспоримыми достоинствами использования в логопедической практике элементов Су-</w:t>
      </w:r>
      <w:proofErr w:type="spellStart"/>
      <w:r w:rsidRPr="005B5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Джок</w:t>
      </w:r>
      <w:proofErr w:type="spellEnd"/>
      <w:r w:rsidRPr="005B5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терапии являются:</w:t>
      </w:r>
    </w:p>
    <w:p w:rsidR="005B5468" w:rsidRDefault="00221252" w:rsidP="005B5468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4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Высокая эффективность – сокращаются сроки коррекционной работы; при правильном примене</w:t>
      </w:r>
      <w:r w:rsidR="005B546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наступает выраженный эффект.</w:t>
      </w:r>
    </w:p>
    <w:p w:rsidR="005B5468" w:rsidRDefault="00221252" w:rsidP="005B5468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468">
        <w:rPr>
          <w:rFonts w:ascii="Times New Roman" w:eastAsia="Times New Roman" w:hAnsi="Times New Roman" w:cs="Times New Roman"/>
          <w:sz w:val="26"/>
          <w:szCs w:val="26"/>
          <w:lang w:eastAsia="ru-RU"/>
        </w:rPr>
        <w:t>Абсолютная безопасность – неправильное применение никогда не наносит вред – оно просто неэффективно.</w:t>
      </w:r>
    </w:p>
    <w:p w:rsidR="00221252" w:rsidRPr="005B5468" w:rsidRDefault="00450BC8" w:rsidP="005B5468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Универсальность – Су-</w:t>
      </w:r>
      <w:proofErr w:type="spellStart"/>
      <w:r w:rsidR="00221252" w:rsidRPr="005B5468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Джок</w:t>
      </w:r>
      <w:proofErr w:type="spellEnd"/>
      <w:r w:rsidR="00221252" w:rsidRPr="005B5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450BC8" w:rsidRDefault="00221252" w:rsidP="00221252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Простота применения – для получения результата проводить стимуляцию биологическ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активных точек с помощью Су-</w:t>
      </w:r>
      <w:proofErr w:type="spellStart"/>
      <w:r w:rsidR="00450BC8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Джок</w:t>
      </w:r>
      <w:proofErr w:type="spellEnd"/>
      <w:r w:rsidR="00450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шариков. </w:t>
      </w:r>
    </w:p>
    <w:p w:rsidR="00221252" w:rsidRPr="008C7461" w:rsidRDefault="00450BC8" w:rsidP="00221252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21252"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ни свободно продаются в аптеках и не требуют больших затрат.</w:t>
      </w:r>
    </w:p>
    <w:p w:rsidR="005B5468" w:rsidRDefault="00221252" w:rsidP="005B5468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Су-</w:t>
      </w:r>
      <w:proofErr w:type="spellStart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Джок</w:t>
      </w:r>
      <w:proofErr w:type="spellEnd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самооздоровления</w:t>
      </w:r>
      <w:proofErr w:type="spellEnd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самоисцеления</w:t>
      </w:r>
      <w:proofErr w:type="spellEnd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</w:t>
      </w:r>
      <w:proofErr w:type="gramEnd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221252" w:rsidRPr="008C7461" w:rsidRDefault="00221252" w:rsidP="005B5468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коррекционо</w:t>
      </w:r>
      <w:proofErr w:type="spellEnd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  <w:r w:rsidR="005B5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Следовательно,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Су-</w:t>
      </w:r>
      <w:proofErr w:type="spellStart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Джок</w:t>
      </w:r>
      <w:proofErr w:type="spellEnd"/>
      <w:r w:rsidRPr="008C7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терапии способствует коррекции речевых нарушений у детей.</w:t>
      </w:r>
    </w:p>
    <w:p w:rsidR="00221252" w:rsidRPr="00CD53C3" w:rsidRDefault="00221252" w:rsidP="002212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252" w:rsidRPr="00CD53C3" w:rsidRDefault="00221252" w:rsidP="002212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252" w:rsidRPr="00CD53C3" w:rsidRDefault="00221252" w:rsidP="002212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5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FE0D88" w:rsidRPr="00221252" w:rsidRDefault="00FE0D88" w:rsidP="00221252">
      <w:pPr>
        <w:spacing w:after="0" w:line="240" w:lineRule="auto"/>
        <w:jc w:val="both"/>
      </w:pPr>
    </w:p>
    <w:sectPr w:rsidR="00FE0D88" w:rsidRPr="0022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FC2"/>
    <w:multiLevelType w:val="hybridMultilevel"/>
    <w:tmpl w:val="9CD66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4D6687"/>
    <w:multiLevelType w:val="hybridMultilevel"/>
    <w:tmpl w:val="17B87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F0"/>
    <w:rsid w:val="00221252"/>
    <w:rsid w:val="00450BC8"/>
    <w:rsid w:val="004517BC"/>
    <w:rsid w:val="0051532F"/>
    <w:rsid w:val="005B5468"/>
    <w:rsid w:val="00B42DC6"/>
    <w:rsid w:val="00CD53C3"/>
    <w:rsid w:val="00DB71F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188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9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8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3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7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57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95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7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4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7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Toshiba</cp:lastModifiedBy>
  <cp:revision>4</cp:revision>
  <dcterms:created xsi:type="dcterms:W3CDTF">2022-02-13T11:25:00Z</dcterms:created>
  <dcterms:modified xsi:type="dcterms:W3CDTF">2024-02-14T08:03:00Z</dcterms:modified>
</cp:coreProperties>
</file>