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C3" w:rsidRPr="000F3BC9" w:rsidRDefault="008132C3" w:rsidP="000F3BC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0F3BC9">
        <w:rPr>
          <w:rFonts w:ascii="Times New Roman" w:hAnsi="Times New Roman" w:cs="Times New Roman"/>
          <w:b/>
          <w:bCs/>
          <w:sz w:val="32"/>
          <w:szCs w:val="28"/>
        </w:rPr>
        <w:t>Консультация для родителей</w:t>
      </w:r>
    </w:p>
    <w:p w:rsidR="008132C3" w:rsidRDefault="00096907" w:rsidP="000F3BC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0F3BC9">
        <w:rPr>
          <w:rFonts w:ascii="Times New Roman" w:hAnsi="Times New Roman" w:cs="Times New Roman"/>
          <w:b/>
          <w:bCs/>
          <w:sz w:val="32"/>
          <w:szCs w:val="28"/>
        </w:rPr>
        <w:tab/>
      </w:r>
      <w:r w:rsidR="008132C3" w:rsidRPr="000F3BC9">
        <w:rPr>
          <w:rFonts w:ascii="Times New Roman" w:hAnsi="Times New Roman" w:cs="Times New Roman"/>
          <w:b/>
          <w:bCs/>
          <w:sz w:val="32"/>
          <w:szCs w:val="28"/>
        </w:rPr>
        <w:t>«Ранняя профориентация  дошкольников»</w:t>
      </w:r>
    </w:p>
    <w:p w:rsidR="000F3BC9" w:rsidRPr="000F3BC9" w:rsidRDefault="000F3BC9" w:rsidP="000F3BC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 Дошкольное детство </w:t>
      </w:r>
      <w:r w:rsidRPr="000F3BC9">
        <w:rPr>
          <w:rFonts w:ascii="Times New Roman" w:hAnsi="Times New Roman" w:cs="Times New Roman"/>
          <w:sz w:val="28"/>
          <w:szCs w:val="28"/>
        </w:rPr>
        <w:t>—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 Выбор профессии по душе – одно из слагаемых счастливой жизни человека. К сожалению, нередко этот выбор делается по настоянию родителей или за «компанию» с другом. А зачастую ответить на вопрос о том, кем стать, не удается из-за нехватки знаний о специфике той или иной профессиональной деятельности. Традиционно принято считать, что основным периодом самоопределения (выбора профессии) является подростковый возраст. Однако первое знакомство с миром профессий происходит еще в дошкольном детстве. Ведь делать выбор гораздо легче, когда представлено большое многообразие материала для выбора и отведено достаточно времени на размышления.</w:t>
      </w:r>
    </w:p>
    <w:p w:rsidR="008132C3" w:rsidRPr="000F3BC9" w:rsidRDefault="008132C3" w:rsidP="000F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профессиональная ориентация?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      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   </w:t>
      </w:r>
      <w:r w:rsidRPr="000F3BC9">
        <w:rPr>
          <w:rFonts w:ascii="Times New Roman" w:hAnsi="Times New Roman" w:cs="Times New Roman"/>
          <w:i/>
          <w:iCs/>
          <w:sz w:val="28"/>
          <w:szCs w:val="28"/>
        </w:rPr>
        <w:t>Профессиональная ориентация дошкольников </w:t>
      </w:r>
      <w:r w:rsidRPr="000F3BC9">
        <w:rPr>
          <w:rFonts w:ascii="Times New Roman" w:hAnsi="Times New Roman" w:cs="Times New Roman"/>
          <w:sz w:val="28"/>
          <w:szCs w:val="28"/>
        </w:rPr>
        <w:t xml:space="preserve">– это широкое поле деятельности для педагогов и психологов, новое и еще неизученное направление дошкольной педагогики. Ознакомление с трудом взрослых и с окружающим миром происходит уже в младшем дошкольном возрасте, когда дети через сказки, общение со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</w:t>
      </w:r>
      <w:r w:rsidRPr="000F3BC9">
        <w:rPr>
          <w:rFonts w:ascii="Times New Roman" w:hAnsi="Times New Roman" w:cs="Times New Roman"/>
          <w:sz w:val="28"/>
          <w:szCs w:val="28"/>
        </w:rPr>
        <w:lastRenderedPageBreak/>
        <w:t>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     С помощью ранней профориентации мы готовим детей к тому, чтобы они в свое время — каким бы далеким нам сейчас это время ни казалось — могли смело вступить в самостоятельную жизнь. Значит, мы хотим, чтобы наши дети: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- понимали, что труд, работа занимают в жизни людей очень важное место, что труд — это, по сути, основа жизни;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- уважали всех, кто трудится, и ценили плоды их труда;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- познакомились бы с тем, что делают люди разных профессий, с помощью каких орудий труда и машин, и что получается в результате;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- были готовы трудиться сами — по причине, что это им нравится и интересно, и потому, что это надо;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     Больше всего дошкольники любят играть, недаром игру психологи считают ведущей деятельностью ребенка. В играх дошкольники воспроизводят все то, что они видят вокруг себя в жизни и деятельности взрослых.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    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i/>
          <w:iCs/>
          <w:sz w:val="28"/>
          <w:szCs w:val="28"/>
        </w:rPr>
        <w:t>     Игра — отражение жизни. </w:t>
      </w:r>
      <w:r w:rsidRPr="000F3BC9">
        <w:rPr>
          <w:rFonts w:ascii="Times New Roman" w:hAnsi="Times New Roman" w:cs="Times New Roman"/>
          <w:sz w:val="28"/>
          <w:szCs w:val="28"/>
        </w:rPr>
        <w:t>Подавляющее большинство игр детей посвящено отображению труда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</w:t>
      </w:r>
    </w:p>
    <w:p w:rsidR="008132C3" w:rsidRPr="000F3BC9" w:rsidRDefault="008132C3" w:rsidP="000F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>     В ходе сюжетно-ролевой игры усваиваются определенные правила и нормы, формируется активная социальная позиция. Сюжетно-ролевая игра позволяет малышу понять мотивы трудовой деятельности взрослых, раскрывает ее общественный смысл.</w:t>
      </w:r>
    </w:p>
    <w:sectPr w:rsidR="008132C3" w:rsidRPr="000F3BC9" w:rsidSect="0009690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C3"/>
    <w:rsid w:val="00096907"/>
    <w:rsid w:val="000F3BC9"/>
    <w:rsid w:val="003B69AD"/>
    <w:rsid w:val="00563E5B"/>
    <w:rsid w:val="008132C3"/>
    <w:rsid w:val="00A60C33"/>
    <w:rsid w:val="00C8247D"/>
    <w:rsid w:val="00EC708D"/>
    <w:rsid w:val="00E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09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galina kanyuka</cp:lastModifiedBy>
  <cp:revision>13</cp:revision>
  <dcterms:created xsi:type="dcterms:W3CDTF">2020-10-23T06:56:00Z</dcterms:created>
  <dcterms:modified xsi:type="dcterms:W3CDTF">2022-12-19T06:40:00Z</dcterms:modified>
</cp:coreProperties>
</file>